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D763C" w:rsidRDefault="00DA288D" w:rsidP="00444719">
      <w:pPr>
        <w:tabs>
          <w:tab w:val="left" w:pos="1440"/>
        </w:tabs>
        <w:spacing w:before="0"/>
        <w:rPr>
          <w:lang w:val="de-CH"/>
        </w:rPr>
      </w:pPr>
      <w:r w:rsidRPr="000D763C">
        <w:rPr>
          <w:lang w:val="de-CH"/>
        </w:rPr>
        <w:t>YCbCr</w:t>
      </w:r>
    </w:p>
    <w:p w:rsidR="00DA288D" w:rsidRPr="000D763C" w:rsidRDefault="00DA288D" w:rsidP="00444719">
      <w:pPr>
        <w:tabs>
          <w:tab w:val="left" w:pos="1440"/>
        </w:tabs>
        <w:spacing w:before="0"/>
        <w:rPr>
          <w:lang w:val="de-CH"/>
        </w:rPr>
      </w:pPr>
      <w:r w:rsidRPr="000D763C">
        <w:rPr>
          <w:lang w:val="de-CH"/>
        </w:rPr>
        <w:t>HSV</w:t>
      </w:r>
    </w:p>
    <w:p w:rsidR="00444719" w:rsidRPr="000D763C" w:rsidRDefault="00444719" w:rsidP="00444719">
      <w:pPr>
        <w:tabs>
          <w:tab w:val="left" w:pos="1440"/>
        </w:tabs>
        <w:spacing w:before="0"/>
        <w:rPr>
          <w:lang w:val="de-CH"/>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B60DE6">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lastRenderedPageBreak/>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B60DE6">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B60DE6">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B60DE6">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781091">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2268747" cy="177427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9797" cy="1782918"/>
                    </a:xfrm>
                    <a:prstGeom prst="rect">
                      <a:avLst/>
                    </a:prstGeom>
                    <a:noFill/>
                    <a:ln>
                      <a:noFill/>
                    </a:ln>
                  </pic:spPr>
                </pic:pic>
              </a:graphicData>
            </a:graphic>
          </wp:inline>
        </w:drawing>
      </w:r>
    </w:p>
    <w:p w:rsidR="00434D01" w:rsidRDefault="00A51B20" w:rsidP="00A51B20">
      <w:pPr>
        <w:pStyle w:val="Beschriftung"/>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31</w:t>
      </w:r>
      <w:r w:rsidR="00E93932">
        <w:rPr>
          <w:noProof/>
        </w:rPr>
        <w:fldChar w:fldCharType="end"/>
      </w:r>
      <w:r>
        <w:t xml:space="preserve">: </w:t>
      </w:r>
      <w:r>
        <w:rPr>
          <w:noProof/>
        </w:rPr>
        <w:t>Verhalten der Helligkeitsverteilung,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3A77A5">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3A77A5" w:rsidRDefault="003A77A5" w:rsidP="00A50B97">
      <w:pPr>
        <w:jc w:val="left"/>
      </w:pPr>
    </w:p>
    <w:p w:rsidR="007D2FFC" w:rsidRPr="00256D28" w:rsidRDefault="007D2FFC" w:rsidP="00A50B97">
      <w:pPr>
        <w:jc w:val="left"/>
        <w:rPr>
          <w:color w:val="FF0000"/>
        </w:rPr>
      </w:pPr>
      <w:r w:rsidRPr="00256D28">
        <w:rPr>
          <w:color w:val="FF0000"/>
        </w:rPr>
        <w:t>Analyse Software analyse_images erwähnen und Bild auszüge hier zeigen</w:t>
      </w:r>
    </w:p>
    <w:p w:rsidR="00F219BB" w:rsidRPr="007D2FFC" w:rsidRDefault="00C01553" w:rsidP="003F2B5A">
      <w:pPr>
        <w:rPr>
          <w:color w:val="FF0000"/>
        </w:rPr>
      </w:pPr>
      <w:r w:rsidRPr="007D2FFC">
        <w:rPr>
          <w:color w:val="FF0000"/>
        </w:rPr>
        <w:t>Hier allenfalls noch ein Flussdiagramm der beiden Methoden die für die adaptive exposure Einstellung zuständig sind.</w:t>
      </w:r>
    </w:p>
    <w:p w:rsidR="00DC38D2" w:rsidRPr="009B0AC2" w:rsidRDefault="009B0AC2" w:rsidP="00A1060B">
      <w:pPr>
        <w:jc w:val="left"/>
        <w:rPr>
          <w:color w:val="FF0000"/>
        </w:rPr>
      </w:pPr>
      <w:r w:rsidRPr="009B0AC2">
        <w:rPr>
          <w:color w:val="FF0000"/>
        </w:rPr>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Default="004F055E" w:rsidP="004F055E">
      <w:pPr>
        <w:rPr>
          <w:color w:val="FF0000"/>
        </w:rPr>
      </w:pPr>
      <w:r w:rsidRPr="001B2E9E">
        <w:rPr>
          <w:color w:val="FF0000"/>
        </w:rPr>
        <w:t xml:space="preserve">Zudem hat sich auch gezeigt, dass eine Verdoppelung der Shutter-Zeit, nicht wie erwartet ein Bild mit Doppelter Helligkeit erzeugt (trotz konstanter Lichtverhältnisse). Offenbar werden mit dem Einstellen der </w:t>
      </w:r>
      <w:r w:rsidRPr="001B2E9E">
        <w:rPr>
          <w:color w:val="FF0000"/>
        </w:rPr>
        <w:lastRenderedPageBreak/>
        <w:t>Shutter-Zeit, weitere Parameter verändert die einen Einfluss auf die Bildhelligkeit haben. Wie die Zusammenhänge sind, respektive der Verarbeitungsprozess in der Kamera-Hardware ist, konnte bis jetzt nicht eruiert werden.</w:t>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Pr>
          <w:noProof/>
        </w:rPr>
        <w:t>34</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0" w:name="_Ref535396295"/>
      <w:r>
        <w:t xml:space="preserve">Abbildung </w:t>
      </w:r>
      <w:r>
        <w:fldChar w:fldCharType="begin"/>
      </w:r>
      <w:r>
        <w:instrText xml:space="preserve"> SEQ Abbildung \* ARABIC </w:instrText>
      </w:r>
      <w:r>
        <w:fldChar w:fldCharType="separate"/>
      </w:r>
      <w:r w:rsidR="00B60DE6">
        <w:rPr>
          <w:noProof/>
        </w:rPr>
        <w:t>35</w:t>
      </w:r>
      <w:r>
        <w:fldChar w:fldCharType="end"/>
      </w:r>
      <w:bookmarkEnd w:id="110"/>
      <w:r>
        <w:rPr>
          <w:noProof/>
        </w:rPr>
        <w:t xml:space="preserve">: </w:t>
      </w:r>
      <w:bookmarkStart w:id="111" w:name="_Ref535396242"/>
      <w:r w:rsidRPr="00C73283">
        <w:rPr>
          <w:noProof/>
        </w:rPr>
        <w:t>Verzeichnisstruktur</w:t>
      </w:r>
      <w:r>
        <w:rPr>
          <w:noProof/>
        </w:rPr>
        <w:t xml:space="preserve"> auf dem NAS Laufwerk zur Ablage der Bilddaten.</w:t>
      </w:r>
      <w:bookmarkEnd w:id="111"/>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Der Verzeichnisname setzt sich aus Datum und Uhrzeit zusammen. Die folgende Abbildung zeigt den Inhalt einer Tagesaufnahme. </w:t>
      </w:r>
    </w:p>
    <w:p w:rsidR="002F77CB" w:rsidRDefault="002F77CB" w:rsidP="002F77CB">
      <w:pPr>
        <w:keepNext/>
        <w:jc w:val="center"/>
      </w:pPr>
      <w:r>
        <w:rPr>
          <w:noProof/>
        </w:rPr>
        <w:lastRenderedPageBreak/>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2F77CB" w:rsidRDefault="002F77CB" w:rsidP="002F77CB">
      <w:pPr>
        <w:pStyle w:val="Beschriftung"/>
        <w:jc w:val="center"/>
      </w:pPr>
      <w:r>
        <w:t xml:space="preserve">Abbildung </w:t>
      </w:r>
      <w:r>
        <w:fldChar w:fldCharType="begin"/>
      </w:r>
      <w:r>
        <w:instrText xml:space="preserve"> SEQ Abbildung \* ARABIC </w:instrText>
      </w:r>
      <w:r>
        <w:fldChar w:fldCharType="separate"/>
      </w:r>
      <w:r w:rsidR="00B60DE6">
        <w:rPr>
          <w:noProof/>
        </w:rPr>
        <w:t>36</w:t>
      </w:r>
      <w:r>
        <w:fldChar w:fldCharType="end"/>
      </w:r>
      <w:r>
        <w:rPr>
          <w:noProof/>
        </w:rPr>
        <w:t>: Logdatei und Bilder der Tagesaufnahme "</w:t>
      </w:r>
      <w:r w:rsidRPr="00054554">
        <w:rPr>
          <w:noProof/>
        </w:rPr>
        <w:t>20181022_115836</w:t>
      </w:r>
      <w:r>
        <w:rPr>
          <w:noProof/>
        </w:rPr>
        <w:t>"</w:t>
      </w:r>
    </w:p>
    <w:p w:rsidR="00F77002" w:rsidRDefault="00F77002">
      <w:pPr>
        <w:spacing w:before="0" w:line="240" w:lineRule="auto"/>
        <w:jc w:val="left"/>
      </w:pPr>
    </w:p>
    <w:p w:rsidR="00766027" w:rsidRDefault="00766027">
      <w:pPr>
        <w:spacing w:before="0" w:line="240" w:lineRule="auto"/>
        <w:jc w:val="left"/>
      </w:pPr>
      <w:r>
        <w:br w:type="page"/>
      </w:r>
    </w:p>
    <w:p w:rsidR="00AD6567" w:rsidRDefault="00AD6567" w:rsidP="00366BA2">
      <w:pPr>
        <w:pStyle w:val="berschrift3"/>
      </w:pPr>
      <w:bookmarkStart w:id="112" w:name="_Toc535213880"/>
      <w:r w:rsidRPr="00677868">
        <w:lastRenderedPageBreak/>
        <w:t>Postprocessing</w:t>
      </w:r>
      <w:bookmarkEnd w:id="112"/>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p w:rsidR="0046241B" w:rsidRDefault="0046241B" w:rsidP="00385A61"/>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bookmarkStart w:id="113" w:name="_GoBack"/>
      <w:bookmarkEnd w:id="113"/>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256D28">
      <w:pPr>
        <w:pStyle w:val="Listenabsatz"/>
        <w:keepNext/>
        <w:numPr>
          <w:ilvl w:val="0"/>
          <w:numId w:val="49"/>
        </w:numPr>
      </w:pPr>
      <w:r>
        <w:t>NAS einrichten und My</w:t>
      </w:r>
      <w:r w:rsidR="000409E8">
        <w:t>SQL – Server aktivieren</w:t>
      </w:r>
    </w:p>
    <w:p w:rsidR="00037FF9" w:rsidRDefault="00037FF9" w:rsidP="00256D28">
      <w:pPr>
        <w:pStyle w:val="Listenabsatz"/>
        <w:keepNext/>
        <w:numPr>
          <w:ilvl w:val="0"/>
          <w:numId w:val="49"/>
        </w:numPr>
      </w:pPr>
      <w:r>
        <w:t>Integritätscheck der Daten</w:t>
      </w:r>
    </w:p>
    <w:p w:rsidR="00256D28" w:rsidRDefault="00256D28" w:rsidP="00256D28">
      <w:pPr>
        <w:pStyle w:val="Listenabsatz"/>
        <w:keepNext/>
        <w:numPr>
          <w:ilvl w:val="0"/>
          <w:numId w:val="49"/>
        </w:numPr>
      </w:pPr>
      <w:r>
        <w:t xml:space="preserve">Wie ist die Datenbank </w:t>
      </w:r>
      <w:r w:rsidR="00037FF9">
        <w:t>aufgebaut?</w:t>
      </w:r>
    </w:p>
    <w:p w:rsidR="00037FF9" w:rsidRDefault="00037FF9" w:rsidP="00256D28">
      <w:pPr>
        <w:pStyle w:val="Listenabsatz"/>
        <w:keepNext/>
        <w:numPr>
          <w:ilvl w:val="0"/>
          <w:numId w:val="49"/>
        </w:numPr>
      </w:pPr>
      <w:r>
        <w:t>Auslesen der Bilddaten (Shutterzeiten) aus den Logfiles</w:t>
      </w:r>
    </w:p>
    <w:p w:rsidR="00037FF9" w:rsidRDefault="00037FF9" w:rsidP="00256D28">
      <w:pPr>
        <w:pStyle w:val="Listenabsatz"/>
        <w:keepNext/>
        <w:numPr>
          <w:ilvl w:val="0"/>
          <w:numId w:val="49"/>
        </w:numPr>
      </w:pPr>
      <w:r>
        <w:t>Bilder werde als BLOB gespeichert</w:t>
      </w:r>
    </w:p>
    <w:p w:rsidR="00256D28" w:rsidRDefault="00256D28" w:rsidP="00256D28">
      <w:pPr>
        <w:pStyle w:val="Listenabsatz"/>
        <w:keepNext/>
        <w:numPr>
          <w:ilvl w:val="0"/>
          <w:numId w:val="49"/>
        </w:numPr>
      </w:pPr>
      <w:r>
        <w:t>Welche Daten werden in der Datenbank abgelegt?</w:t>
      </w:r>
    </w:p>
    <w:p w:rsidR="005741DE" w:rsidRDefault="005741DE" w:rsidP="00256D28">
      <w:pPr>
        <w:pStyle w:val="Listenabsatz"/>
        <w:keepNext/>
        <w:numPr>
          <w:ilvl w:val="0"/>
          <w:numId w:val="49"/>
        </w:numPr>
      </w:pPr>
      <w:r>
        <w:t xml:space="preserve">Getonemappete Variante </w:t>
      </w:r>
    </w:p>
    <w:p w:rsidR="00256D28" w:rsidRDefault="00D25F10" w:rsidP="00256D28">
      <w:pPr>
        <w:pStyle w:val="Listenabsatz"/>
        <w:keepNext/>
        <w:numPr>
          <w:ilvl w:val="0"/>
          <w:numId w:val="49"/>
        </w:numPr>
      </w:pPr>
      <w:r>
        <w:t>Hier werden die HDR - Bilder erstellt.</w:t>
      </w:r>
    </w:p>
    <w:p w:rsidR="00D25F10" w:rsidRDefault="00D25F10" w:rsidP="00256D28">
      <w:pPr>
        <w:pStyle w:val="Listenabsatz"/>
        <w:keepNext/>
        <w:numPr>
          <w:ilvl w:val="0"/>
          <w:numId w:val="49"/>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256D28">
      <w:pPr>
        <w:pStyle w:val="Listenabsatz"/>
        <w:keepNext/>
        <w:numPr>
          <w:ilvl w:val="0"/>
          <w:numId w:val="49"/>
        </w:numPr>
      </w:pPr>
      <w:r>
        <w:t>Deshalb dann eine Multiprozessorvariante geschrieben in der Parallel gearbeitet werden kann.</w:t>
      </w:r>
    </w:p>
    <w:p w:rsidR="005741DE" w:rsidRDefault="005741DE" w:rsidP="00256D28">
      <w:pPr>
        <w:pStyle w:val="Listenabsatz"/>
        <w:keepNext/>
        <w:numPr>
          <w:ilvl w:val="0"/>
          <w:numId w:val="49"/>
        </w:numPr>
      </w:pPr>
      <w:r>
        <w:t>Maskieren der Bilder</w:t>
      </w:r>
    </w:p>
    <w:p w:rsidR="00192EA9" w:rsidRDefault="00192EA9" w:rsidP="00256D28">
      <w:pPr>
        <w:pStyle w:val="Listenabsatz"/>
        <w:keepNext/>
        <w:numPr>
          <w:ilvl w:val="0"/>
          <w:numId w:val="49"/>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766027" w:rsidRDefault="00766027" w:rsidP="00766027">
      <w:pPr>
        <w:keepNext/>
      </w:pPr>
      <w:r>
        <w:rPr>
          <w:noProof/>
          <w:lang w:val="de-CH" w:eastAsia="de-CH"/>
        </w:rPr>
        <w:drawing>
          <wp:inline distT="0" distB="0" distL="0" distR="0" wp14:anchorId="22BDC5C1" wp14:editId="65583FB9">
            <wp:extent cx="5400675" cy="5048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504825"/>
                    </a:xfrm>
                    <a:prstGeom prst="rect">
                      <a:avLst/>
                    </a:prstGeom>
                    <a:noFill/>
                    <a:ln>
                      <a:noFill/>
                    </a:ln>
                  </pic:spPr>
                </pic:pic>
              </a:graphicData>
            </a:graphic>
          </wp:inline>
        </w:drawing>
      </w:r>
    </w:p>
    <w:p w:rsidR="00766027" w:rsidRPr="00766027" w:rsidRDefault="00766027" w:rsidP="00766027">
      <w:pPr>
        <w:pStyle w:val="Beschriftung"/>
      </w:pPr>
      <w:bookmarkStart w:id="114" w:name="_Toc53514526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37</w:t>
      </w:r>
      <w:r w:rsidR="00E93932">
        <w:rPr>
          <w:noProof/>
        </w:rPr>
        <w:fldChar w:fldCharType="end"/>
      </w:r>
      <w:r>
        <w:rPr>
          <w:noProof/>
        </w:rPr>
        <w:t>: Logdatei der Kamera Einstellungen.</w:t>
      </w:r>
      <w:bookmarkEnd w:id="114"/>
    </w:p>
    <w:p w:rsidR="00677868" w:rsidRDefault="00677868" w:rsidP="00677868">
      <w:pPr>
        <w:pStyle w:val="berschrift3"/>
      </w:pPr>
      <w:bookmarkStart w:id="115" w:name="_Toc535213881"/>
      <w:r>
        <w:lastRenderedPageBreak/>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2"/>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38</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4"/>
          <w:headerReference w:type="first" r:id="rId55"/>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6"/>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178" w:rsidRDefault="003C2178">
      <w:pPr>
        <w:spacing w:before="0" w:line="240" w:lineRule="auto"/>
      </w:pPr>
      <w:r>
        <w:separator/>
      </w:r>
    </w:p>
  </w:endnote>
  <w:endnote w:type="continuationSeparator" w:id="0">
    <w:p w:rsidR="003C2178" w:rsidRDefault="003C217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178" w:rsidRDefault="003C2178">
      <w:pPr>
        <w:spacing w:before="0" w:line="240" w:lineRule="auto"/>
      </w:pPr>
      <w:r>
        <w:separator/>
      </w:r>
    </w:p>
  </w:footnote>
  <w:footnote w:type="continuationSeparator" w:id="0">
    <w:p w:rsidR="003C2178" w:rsidRDefault="003C2178">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226EE9" w:rsidRDefault="000D763C">
      <w:pPr>
        <w:pStyle w:val="Funotentext"/>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A72E3B">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A72E3B">
      <w:rPr>
        <w:noProof/>
      </w:rPr>
      <w:instrText>9</w:instrText>
    </w:r>
    <w:r>
      <w:rPr>
        <w:noProof/>
      </w:rPr>
      <w:fldChar w:fldCharType="end"/>
    </w:r>
    <w:r>
      <w:instrText xml:space="preserve"> " " \* MERGEFORMAT </w:instrText>
    </w:r>
    <w:r>
      <w:fldChar w:fldCharType="separate"/>
    </w:r>
    <w:r w:rsidR="00A72E3B">
      <w:rPr>
        <w:noProof/>
      </w:rPr>
      <w:instrText>9</w:instrText>
    </w:r>
    <w:r w:rsidR="00A72E3B">
      <w:instrText xml:space="preserve"> </w:instrText>
    </w:r>
    <w:r>
      <w:fldChar w:fldCharType="end"/>
    </w:r>
    <w:r>
      <w:instrText xml:space="preserve"> \* MERGEFORMAT </w:instrText>
    </w:r>
    <w:r w:rsidR="00A72E3B">
      <w:fldChar w:fldCharType="separate"/>
    </w:r>
    <w:r w:rsidR="00A72E3B">
      <w:rPr>
        <w:noProof/>
      </w:rPr>
      <w:t xml:space="preserve">9 </w:t>
    </w:r>
    <w:r>
      <w:fldChar w:fldCharType="end"/>
    </w:r>
    <w:r>
      <w:rPr>
        <w:noProof/>
      </w:rPr>
      <w:fldChar w:fldCharType="begin"/>
    </w:r>
    <w:r>
      <w:rPr>
        <w:noProof/>
      </w:rPr>
      <w:instrText xml:space="preserve"> STYLEREF "Überschrift 1" \* MERGEFORMAT </w:instrText>
    </w:r>
    <w:r w:rsidR="005B050C">
      <w:rPr>
        <w:noProof/>
      </w:rPr>
      <w:fldChar w:fldCharType="separate"/>
    </w:r>
    <w:r w:rsidR="00A72E3B">
      <w:rPr>
        <w:noProof/>
      </w:rPr>
      <w:t>ProSekKa Sky Camera</w:t>
    </w:r>
    <w:r>
      <w:rPr>
        <w:noProof/>
      </w:rPr>
      <w:fldChar w:fldCharType="end"/>
    </w:r>
    <w:r>
      <w:tab/>
    </w:r>
    <w:r>
      <w:fldChar w:fldCharType="begin"/>
    </w:r>
    <w:r>
      <w:instrText xml:space="preserve"> PAGE  \* MERGEFORMAT </w:instrText>
    </w:r>
    <w:r>
      <w:fldChar w:fldCharType="separate"/>
    </w:r>
    <w:r w:rsidR="00A72E3B">
      <w:rPr>
        <w:noProof/>
      </w:rPr>
      <w:t>54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3"/>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2"/>
  </w:num>
  <w:num w:numId="13">
    <w:abstractNumId w:val="31"/>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30"/>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3"/>
  </w:num>
  <w:num w:numId="33">
    <w:abstractNumId w:val="33"/>
  </w:num>
  <w:num w:numId="34">
    <w:abstractNumId w:val="33"/>
  </w:num>
  <w:num w:numId="35">
    <w:abstractNumId w:val="33"/>
  </w:num>
  <w:num w:numId="36">
    <w:abstractNumId w:val="33"/>
  </w:num>
  <w:num w:numId="37">
    <w:abstractNumId w:val="10"/>
  </w:num>
  <w:num w:numId="38">
    <w:abstractNumId w:val="33"/>
  </w:num>
  <w:num w:numId="39">
    <w:abstractNumId w:val="33"/>
  </w:num>
  <w:num w:numId="40">
    <w:abstractNumId w:val="33"/>
  </w:num>
  <w:num w:numId="41">
    <w:abstractNumId w:val="33"/>
  </w:num>
  <w:num w:numId="42">
    <w:abstractNumId w:val="17"/>
  </w:num>
  <w:num w:numId="43">
    <w:abstractNumId w:val="33"/>
  </w:num>
  <w:num w:numId="44">
    <w:abstractNumId w:val="33"/>
  </w:num>
  <w:num w:numId="45">
    <w:abstractNumId w:val="33"/>
  </w:num>
  <w:num w:numId="46">
    <w:abstractNumId w:val="33"/>
  </w:num>
  <w:num w:numId="47">
    <w:abstractNumId w:val="33"/>
  </w:num>
  <w:num w:numId="48">
    <w:abstractNumId w:val="33"/>
  </w:num>
  <w:num w:numId="49">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2512"/>
    <w:rsid w:val="000F2C22"/>
    <w:rsid w:val="000F5969"/>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10D9"/>
    <w:rsid w:val="003820D4"/>
    <w:rsid w:val="00382855"/>
    <w:rsid w:val="00385321"/>
    <w:rsid w:val="00385A61"/>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178"/>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241B"/>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6DE6"/>
    <w:rsid w:val="004F72DB"/>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9F4"/>
    <w:rsid w:val="00753062"/>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2FFC"/>
    <w:rsid w:val="007D3976"/>
    <w:rsid w:val="007D53AF"/>
    <w:rsid w:val="007D61D0"/>
    <w:rsid w:val="007D740F"/>
    <w:rsid w:val="007D7D55"/>
    <w:rsid w:val="007E0131"/>
    <w:rsid w:val="007E0726"/>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476C"/>
    <w:rsid w:val="00934D4A"/>
    <w:rsid w:val="00935DE1"/>
    <w:rsid w:val="009363B9"/>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C5C"/>
    <w:rsid w:val="00B86482"/>
    <w:rsid w:val="00B90B44"/>
    <w:rsid w:val="00B90C35"/>
    <w:rsid w:val="00B91462"/>
    <w:rsid w:val="00B915B8"/>
    <w:rsid w:val="00B926AF"/>
    <w:rsid w:val="00B94159"/>
    <w:rsid w:val="00B963FA"/>
    <w:rsid w:val="00B96445"/>
    <w:rsid w:val="00B9672F"/>
    <w:rsid w:val="00B97292"/>
    <w:rsid w:val="00BA076D"/>
    <w:rsid w:val="00BA0FAC"/>
    <w:rsid w:val="00BA1564"/>
    <w:rsid w:val="00BA1753"/>
    <w:rsid w:val="00BA30FF"/>
    <w:rsid w:val="00BA3970"/>
    <w:rsid w:val="00BA5F0B"/>
    <w:rsid w:val="00BA7590"/>
    <w:rsid w:val="00BB05EC"/>
    <w:rsid w:val="00BB1BA5"/>
    <w:rsid w:val="00BB32DD"/>
    <w:rsid w:val="00BB3F63"/>
    <w:rsid w:val="00BB4514"/>
    <w:rsid w:val="00BB65AC"/>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2E9"/>
    <w:rsid w:val="00BD6EAF"/>
    <w:rsid w:val="00BD6EF6"/>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88D"/>
    <w:rsid w:val="00DA2BAE"/>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0A36E-C0BF-4B42-AD7F-2C43CACA0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23805</Words>
  <Characters>149978</Characters>
  <Application>Microsoft Office Word</Application>
  <DocSecurity>0</DocSecurity>
  <Lines>1249</Lines>
  <Paragraphs>346</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cp:revision>
  <cp:lastPrinted>2011-10-23T20:42:00Z</cp:lastPrinted>
  <dcterms:created xsi:type="dcterms:W3CDTF">2019-01-16T09:16:00Z</dcterms:created>
  <dcterms:modified xsi:type="dcterms:W3CDTF">2019-01-16T09:16:00Z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